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F7" w:rsidRPr="00EB4BF7" w:rsidRDefault="00EB4BF7" w:rsidP="00EB4BF7">
      <w:pPr>
        <w:pStyle w:val="a4"/>
        <w:jc w:val="center"/>
        <w:rPr>
          <w:rFonts w:ascii="Times New Roman" w:hAnsi="Times New Roman" w:cs="Times New Roman"/>
          <w:b/>
          <w:sz w:val="24"/>
          <w:szCs w:val="24"/>
        </w:rPr>
      </w:pPr>
      <w:r w:rsidRPr="00EB4BF7">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2642235</wp:posOffset>
            </wp:positionH>
            <wp:positionV relativeFrom="paragraph">
              <wp:posOffset>-474980</wp:posOffset>
            </wp:positionV>
            <wp:extent cx="608965" cy="730250"/>
            <wp:effectExtent l="0" t="0" r="635" b="0"/>
            <wp:wrapNone/>
            <wp:docPr id="1" name="Рисунок 1" descr="Константиновское СП Курганин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нстантиновское СП Курганинского р-на одн."/>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608965" cy="730250"/>
                    </a:xfrm>
                    <a:prstGeom prst="rect">
                      <a:avLst/>
                    </a:prstGeom>
                    <a:noFill/>
                  </pic:spPr>
                </pic:pic>
              </a:graphicData>
            </a:graphic>
            <wp14:sizeRelH relativeFrom="page">
              <wp14:pctWidth>0</wp14:pctWidth>
            </wp14:sizeRelH>
            <wp14:sizeRelV relativeFrom="page">
              <wp14:pctHeight>0</wp14:pctHeight>
            </wp14:sizeRelV>
          </wp:anchor>
        </w:drawing>
      </w:r>
      <w:r w:rsidRPr="00EB4BF7">
        <w:rPr>
          <w:rFonts w:ascii="Times New Roman" w:hAnsi="Times New Roman" w:cs="Times New Roman"/>
          <w:b/>
          <w:sz w:val="24"/>
          <w:szCs w:val="24"/>
        </w:rPr>
        <w:t xml:space="preserve"> </w:t>
      </w:r>
    </w:p>
    <w:p w:rsidR="00EB4BF7" w:rsidRPr="00EB4BF7" w:rsidRDefault="00EB4BF7" w:rsidP="00EB4BF7">
      <w:pPr>
        <w:pStyle w:val="a4"/>
        <w:jc w:val="center"/>
        <w:rPr>
          <w:rFonts w:ascii="Times New Roman" w:hAnsi="Times New Roman" w:cs="Times New Roman"/>
          <w:b/>
          <w:sz w:val="24"/>
          <w:szCs w:val="24"/>
        </w:rPr>
      </w:pPr>
    </w:p>
    <w:p w:rsidR="00EB4BF7" w:rsidRPr="00EB4BF7" w:rsidRDefault="00EB4BF7" w:rsidP="00EB4BF7">
      <w:pPr>
        <w:pStyle w:val="a4"/>
        <w:jc w:val="center"/>
        <w:rPr>
          <w:rFonts w:ascii="Times New Roman" w:hAnsi="Times New Roman" w:cs="Times New Roman"/>
          <w:b/>
          <w:sz w:val="24"/>
          <w:szCs w:val="24"/>
        </w:rPr>
      </w:pPr>
      <w:r w:rsidRPr="00EB4BF7">
        <w:rPr>
          <w:rFonts w:ascii="Times New Roman" w:hAnsi="Times New Roman" w:cs="Times New Roman"/>
          <w:b/>
          <w:sz w:val="24"/>
          <w:szCs w:val="24"/>
        </w:rPr>
        <w:t xml:space="preserve">АДМИНИСТРАЦИЯ КОНСТАНТИНОВСКОГО СЕЛЬСКОГО </w:t>
      </w:r>
    </w:p>
    <w:p w:rsidR="00EB4BF7" w:rsidRPr="00EB4BF7" w:rsidRDefault="00EB4BF7" w:rsidP="00EB4BF7">
      <w:pPr>
        <w:pStyle w:val="a4"/>
        <w:jc w:val="center"/>
        <w:rPr>
          <w:rFonts w:ascii="Times New Roman" w:hAnsi="Times New Roman" w:cs="Times New Roman"/>
          <w:b/>
          <w:sz w:val="24"/>
          <w:szCs w:val="24"/>
        </w:rPr>
      </w:pPr>
      <w:r w:rsidRPr="00EB4BF7">
        <w:rPr>
          <w:rFonts w:ascii="Times New Roman" w:hAnsi="Times New Roman" w:cs="Times New Roman"/>
          <w:b/>
          <w:sz w:val="24"/>
          <w:szCs w:val="24"/>
        </w:rPr>
        <w:t xml:space="preserve">ПОСЕЛЕНИЯ КУРГАНИНСКОГО РАЙОНА  </w:t>
      </w:r>
    </w:p>
    <w:p w:rsidR="00EB4BF7" w:rsidRPr="00EB4BF7" w:rsidRDefault="00EB4BF7" w:rsidP="00EB4BF7">
      <w:pPr>
        <w:pStyle w:val="a4"/>
        <w:rPr>
          <w:rFonts w:ascii="Times New Roman" w:hAnsi="Times New Roman" w:cs="Times New Roman"/>
          <w:sz w:val="28"/>
        </w:rPr>
      </w:pPr>
    </w:p>
    <w:p w:rsidR="00EB4BF7" w:rsidRPr="00EB4BF7" w:rsidRDefault="00EB4BF7" w:rsidP="00EB4BF7">
      <w:pPr>
        <w:pStyle w:val="a4"/>
        <w:jc w:val="center"/>
        <w:rPr>
          <w:rFonts w:ascii="Times New Roman" w:hAnsi="Times New Roman" w:cs="Times New Roman"/>
          <w:b/>
          <w:sz w:val="36"/>
          <w:szCs w:val="36"/>
        </w:rPr>
      </w:pPr>
      <w:r w:rsidRPr="00EB4BF7">
        <w:rPr>
          <w:rFonts w:ascii="Times New Roman" w:hAnsi="Times New Roman" w:cs="Times New Roman"/>
          <w:b/>
          <w:sz w:val="36"/>
          <w:szCs w:val="36"/>
        </w:rPr>
        <w:t>ПОСТАНОВЛЕНИЕ</w:t>
      </w:r>
    </w:p>
    <w:p w:rsidR="00EB4BF7" w:rsidRPr="00EB4BF7" w:rsidRDefault="00EB4BF7" w:rsidP="00EB4BF7">
      <w:pPr>
        <w:pStyle w:val="a4"/>
        <w:jc w:val="center"/>
        <w:rPr>
          <w:rFonts w:ascii="Times New Roman" w:hAnsi="Times New Roman" w:cs="Times New Roman"/>
          <w:b/>
          <w:sz w:val="36"/>
          <w:szCs w:val="36"/>
        </w:rPr>
      </w:pPr>
    </w:p>
    <w:p w:rsidR="00EB4BF7" w:rsidRPr="00EB4BF7" w:rsidRDefault="00EB4BF7" w:rsidP="00EB4BF7">
      <w:pPr>
        <w:pStyle w:val="a4"/>
        <w:rPr>
          <w:rFonts w:ascii="Times New Roman" w:hAnsi="Times New Roman" w:cs="Times New Roman"/>
          <w:sz w:val="24"/>
          <w:szCs w:val="24"/>
        </w:rPr>
      </w:pPr>
      <w:r w:rsidRPr="00EB4BF7">
        <w:rPr>
          <w:rFonts w:ascii="Times New Roman" w:hAnsi="Times New Roman" w:cs="Times New Roman"/>
          <w:sz w:val="24"/>
          <w:szCs w:val="24"/>
        </w:rPr>
        <w:t xml:space="preserve">            </w:t>
      </w:r>
      <w:proofErr w:type="gramStart"/>
      <w:r w:rsidRPr="00EB4BF7">
        <w:rPr>
          <w:rFonts w:ascii="Times New Roman" w:hAnsi="Times New Roman" w:cs="Times New Roman"/>
          <w:sz w:val="24"/>
          <w:szCs w:val="24"/>
        </w:rPr>
        <w:t>от</w:t>
      </w:r>
      <w:proofErr w:type="gramEnd"/>
      <w:r w:rsidRPr="00EB4BF7">
        <w:rPr>
          <w:rFonts w:ascii="Times New Roman" w:hAnsi="Times New Roman" w:cs="Times New Roman"/>
          <w:sz w:val="24"/>
          <w:szCs w:val="24"/>
        </w:rPr>
        <w:t xml:space="preserve"> </w:t>
      </w:r>
      <w:r>
        <w:rPr>
          <w:rFonts w:ascii="Times New Roman" w:hAnsi="Times New Roman" w:cs="Times New Roman"/>
          <w:sz w:val="24"/>
          <w:szCs w:val="24"/>
        </w:rPr>
        <w:t>16.12.2021</w:t>
      </w:r>
      <w:r w:rsidRPr="00EB4BF7">
        <w:rPr>
          <w:rFonts w:ascii="Times New Roman" w:hAnsi="Times New Roman" w:cs="Times New Roman"/>
          <w:sz w:val="24"/>
          <w:szCs w:val="24"/>
        </w:rPr>
        <w:tab/>
      </w:r>
      <w:r w:rsidRPr="00EB4BF7">
        <w:rPr>
          <w:rFonts w:ascii="Times New Roman" w:hAnsi="Times New Roman" w:cs="Times New Roman"/>
          <w:sz w:val="24"/>
          <w:szCs w:val="24"/>
        </w:rPr>
        <w:tab/>
      </w:r>
      <w:r w:rsidRPr="00EB4BF7">
        <w:rPr>
          <w:rFonts w:ascii="Times New Roman" w:hAnsi="Times New Roman" w:cs="Times New Roman"/>
          <w:sz w:val="24"/>
          <w:szCs w:val="24"/>
        </w:rPr>
        <w:tab/>
      </w:r>
      <w:r w:rsidRPr="00EB4BF7">
        <w:rPr>
          <w:rFonts w:ascii="Times New Roman" w:hAnsi="Times New Roman" w:cs="Times New Roman"/>
          <w:sz w:val="24"/>
          <w:szCs w:val="24"/>
        </w:rPr>
        <w:tab/>
      </w:r>
      <w:r w:rsidRPr="00EB4BF7">
        <w:rPr>
          <w:rFonts w:ascii="Times New Roman" w:hAnsi="Times New Roman" w:cs="Times New Roman"/>
          <w:sz w:val="24"/>
          <w:szCs w:val="24"/>
        </w:rPr>
        <w:tab/>
      </w:r>
      <w:r w:rsidRPr="00EB4BF7">
        <w:rPr>
          <w:rFonts w:ascii="Times New Roman" w:hAnsi="Times New Roman" w:cs="Times New Roman"/>
          <w:sz w:val="24"/>
          <w:szCs w:val="24"/>
        </w:rPr>
        <w:tab/>
      </w:r>
      <w:r w:rsidRPr="00EB4BF7">
        <w:rPr>
          <w:rFonts w:ascii="Times New Roman" w:hAnsi="Times New Roman" w:cs="Times New Roman"/>
          <w:sz w:val="24"/>
          <w:szCs w:val="24"/>
        </w:rPr>
        <w:tab/>
        <w:t xml:space="preserve"> №_</w:t>
      </w:r>
      <w:r>
        <w:rPr>
          <w:rFonts w:ascii="Times New Roman" w:hAnsi="Times New Roman" w:cs="Times New Roman"/>
          <w:sz w:val="24"/>
          <w:szCs w:val="24"/>
        </w:rPr>
        <w:t>204</w:t>
      </w:r>
      <w:r w:rsidRPr="00EB4BF7">
        <w:rPr>
          <w:rFonts w:ascii="Times New Roman" w:hAnsi="Times New Roman" w:cs="Times New Roman"/>
          <w:sz w:val="24"/>
          <w:szCs w:val="24"/>
        </w:rPr>
        <w:t>_</w:t>
      </w:r>
    </w:p>
    <w:p w:rsidR="00EB4BF7" w:rsidRPr="00EB4BF7" w:rsidRDefault="00EB4BF7" w:rsidP="00EB4BF7">
      <w:pPr>
        <w:pStyle w:val="a4"/>
        <w:jc w:val="center"/>
        <w:rPr>
          <w:rFonts w:ascii="Times New Roman" w:hAnsi="Times New Roman" w:cs="Times New Roman"/>
          <w:sz w:val="24"/>
          <w:szCs w:val="24"/>
        </w:rPr>
      </w:pPr>
      <w:r w:rsidRPr="00EB4BF7">
        <w:rPr>
          <w:rFonts w:ascii="Times New Roman" w:hAnsi="Times New Roman" w:cs="Times New Roman"/>
          <w:sz w:val="24"/>
          <w:szCs w:val="24"/>
        </w:rPr>
        <w:t>ст.Константиновская</w:t>
      </w: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5C0F2A" w:rsidRDefault="005C0F2A" w:rsidP="006449DF">
      <w:pPr>
        <w:pStyle w:val="a4"/>
        <w:ind w:left="567" w:right="426"/>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sz w:val="28"/>
          <w:szCs w:val="28"/>
          <w:lang w:eastAsia="ru-RU"/>
        </w:rPr>
        <w:t>Константиновского</w:t>
      </w:r>
      <w:r w:rsidRPr="005C0F2A">
        <w:rPr>
          <w:rFonts w:ascii="Times New Roman" w:hAnsi="Times New Roman" w:cs="Times New Roman"/>
          <w:b/>
          <w:sz w:val="28"/>
          <w:szCs w:val="28"/>
          <w:lang w:eastAsia="ru-RU"/>
        </w:rPr>
        <w:t xml:space="preserve"> сельского поселения </w:t>
      </w:r>
      <w:proofErr w:type="spellStart"/>
      <w:r w:rsidRPr="005C0F2A">
        <w:rPr>
          <w:rFonts w:ascii="Times New Roman" w:hAnsi="Times New Roman" w:cs="Times New Roman"/>
          <w:b/>
          <w:sz w:val="28"/>
          <w:szCs w:val="28"/>
          <w:lang w:eastAsia="ru-RU"/>
        </w:rPr>
        <w:t>Курганинского</w:t>
      </w:r>
      <w:proofErr w:type="spellEnd"/>
      <w:r w:rsidRPr="005C0F2A">
        <w:rPr>
          <w:rFonts w:ascii="Times New Roman" w:hAnsi="Times New Roman" w:cs="Times New Roman"/>
          <w:b/>
          <w:sz w:val="28"/>
          <w:szCs w:val="28"/>
          <w:lang w:eastAsia="ru-RU"/>
        </w:rPr>
        <w:t xml:space="preserve"> района на 2022 год </w:t>
      </w:r>
    </w:p>
    <w:p w:rsidR="006449DF" w:rsidRPr="005C0F2A" w:rsidRDefault="006449DF" w:rsidP="006449DF">
      <w:pPr>
        <w:pStyle w:val="a4"/>
        <w:ind w:left="567" w:right="426"/>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 основании </w:t>
      </w:r>
      <w:hyperlink r:id="rId5" w:anchor="/document/74449814/entry/0" w:history="1">
        <w:r w:rsidRPr="005C0F2A">
          <w:rPr>
            <w:rFonts w:ascii="Times New Roman" w:hAnsi="Times New Roman" w:cs="Times New Roman"/>
            <w:sz w:val="28"/>
            <w:szCs w:val="28"/>
            <w:lang w:eastAsia="ru-RU"/>
          </w:rPr>
          <w:t>Федерального закона</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руководствуясь Уставом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зарегистрированного управлением Министерства юстиции Российской Федерации по Краснодарскому краю от </w:t>
      </w:r>
      <w:r>
        <w:rPr>
          <w:rFonts w:ascii="Times New Roman" w:hAnsi="Times New Roman" w:cs="Times New Roman"/>
          <w:sz w:val="28"/>
          <w:szCs w:val="28"/>
          <w:lang w:eastAsia="ru-RU"/>
        </w:rPr>
        <w:t>18.06.</w:t>
      </w:r>
      <w:r w:rsidRPr="005C0F2A">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235173042018001</w:t>
      </w:r>
      <w:r w:rsidRPr="005C0F2A">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2022 год (далее - Программа), согласно приложения к настоящему постановлению.</w:t>
      </w:r>
    </w:p>
    <w:p w:rsidR="005C0F2A" w:rsidRPr="00203693" w:rsidRDefault="005C0F2A" w:rsidP="005C0F2A">
      <w:pPr>
        <w:pStyle w:val="a4"/>
        <w:ind w:firstLine="709"/>
        <w:jc w:val="both"/>
        <w:rPr>
          <w:rFonts w:ascii="Times New Roman" w:hAnsi="Times New Roman" w:cs="Times New Roman"/>
          <w:sz w:val="28"/>
          <w:szCs w:val="28"/>
          <w:lang w:eastAsia="ru-RU"/>
        </w:rPr>
      </w:pPr>
      <w:r w:rsidRPr="00203693">
        <w:rPr>
          <w:rFonts w:ascii="Times New Roman" w:hAnsi="Times New Roman" w:cs="Times New Roman"/>
          <w:sz w:val="28"/>
          <w:szCs w:val="28"/>
          <w:lang w:eastAsia="ru-RU"/>
        </w:rPr>
        <w:t xml:space="preserve">Общему отделу администрации </w:t>
      </w:r>
      <w:r>
        <w:rPr>
          <w:rFonts w:ascii="Times New Roman" w:hAnsi="Times New Roman" w:cs="Times New Roman"/>
          <w:sz w:val="28"/>
          <w:szCs w:val="28"/>
          <w:lang w:eastAsia="ru-RU"/>
        </w:rPr>
        <w:t>Константиновского</w:t>
      </w:r>
      <w:r w:rsidRPr="00203693">
        <w:rPr>
          <w:rFonts w:ascii="Times New Roman" w:hAnsi="Times New Roman" w:cs="Times New Roman"/>
          <w:sz w:val="28"/>
          <w:szCs w:val="28"/>
          <w:lang w:eastAsia="ru-RU"/>
        </w:rPr>
        <w:t xml:space="preserve"> сельского поселения </w:t>
      </w: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Артемова Е.А.</w:t>
      </w:r>
      <w:r w:rsidRPr="0020369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опубликовать</w:t>
      </w:r>
      <w:r w:rsidRPr="00203693">
        <w:rPr>
          <w:rFonts w:ascii="Times New Roman" w:hAnsi="Times New Roman" w:cs="Times New Roman"/>
          <w:sz w:val="28"/>
          <w:szCs w:val="28"/>
          <w:lang w:eastAsia="ru-RU"/>
        </w:rPr>
        <w:t xml:space="preserve"> настоящее постановление в периодичном печатном средстве массовой информации</w:t>
      </w:r>
      <w:proofErr w:type="gramStart"/>
      <w:r w:rsidRPr="0020369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0369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r w:rsidRPr="00203693">
        <w:rPr>
          <w:rFonts w:ascii="Times New Roman" w:hAnsi="Times New Roman" w:cs="Times New Roman"/>
          <w:sz w:val="28"/>
          <w:szCs w:val="28"/>
          <w:lang w:eastAsia="ru-RU"/>
        </w:rPr>
        <w:t xml:space="preserve">Вестник органов местного самоуправления </w:t>
      </w:r>
      <w:r>
        <w:rPr>
          <w:rFonts w:ascii="Times New Roman" w:hAnsi="Times New Roman" w:cs="Times New Roman"/>
          <w:sz w:val="28"/>
          <w:szCs w:val="28"/>
          <w:lang w:eastAsia="ru-RU"/>
        </w:rPr>
        <w:t>Константиновского</w:t>
      </w:r>
      <w:r w:rsidRPr="00203693">
        <w:rPr>
          <w:rFonts w:ascii="Times New Roman" w:hAnsi="Times New Roman" w:cs="Times New Roman"/>
          <w:sz w:val="28"/>
          <w:szCs w:val="28"/>
          <w:lang w:eastAsia="ru-RU"/>
        </w:rPr>
        <w:t xml:space="preserve"> сельского поселения </w:t>
      </w: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w:t>
      </w:r>
      <w:r w:rsidRPr="00203693">
        <w:rPr>
          <w:rFonts w:ascii="Times New Roman" w:hAnsi="Times New Roman" w:cs="Times New Roman"/>
          <w:sz w:val="28"/>
          <w:szCs w:val="28"/>
          <w:lang w:eastAsia="ru-RU"/>
        </w:rPr>
        <w:t xml:space="preserve"> и разместить на официальном сайте администрации </w:t>
      </w:r>
      <w:r>
        <w:rPr>
          <w:rFonts w:ascii="Times New Roman" w:hAnsi="Times New Roman" w:cs="Times New Roman"/>
          <w:sz w:val="28"/>
          <w:szCs w:val="28"/>
          <w:lang w:eastAsia="ru-RU"/>
        </w:rPr>
        <w:t>Константиновского</w:t>
      </w:r>
      <w:r w:rsidRPr="00203693">
        <w:rPr>
          <w:rFonts w:ascii="Times New Roman" w:hAnsi="Times New Roman" w:cs="Times New Roman"/>
          <w:sz w:val="28"/>
          <w:szCs w:val="28"/>
          <w:lang w:eastAsia="ru-RU"/>
        </w:rPr>
        <w:t xml:space="preserve"> сельского поселения </w:t>
      </w: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 в информационно-телекоммуникационной сети Интернет.</w:t>
      </w:r>
    </w:p>
    <w:p w:rsidR="005C0F2A" w:rsidRPr="00203693"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03693">
        <w:rPr>
          <w:rFonts w:ascii="Times New Roman" w:hAnsi="Times New Roman" w:cs="Times New Roman"/>
          <w:sz w:val="28"/>
          <w:szCs w:val="28"/>
          <w:lang w:eastAsia="ru-RU"/>
        </w:rPr>
        <w:t>. Контроль за выполнением настоящего постановления оставляю за собой.</w:t>
      </w:r>
    </w:p>
    <w:p w:rsidR="005C0F2A"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03693">
        <w:rPr>
          <w:rFonts w:ascii="Times New Roman" w:hAnsi="Times New Roman" w:cs="Times New Roman"/>
          <w:sz w:val="28"/>
          <w:szCs w:val="28"/>
          <w:lang w:eastAsia="ru-RU"/>
        </w:rPr>
        <w:t>. Постановление вступает в силу со дня его официального опубликования.</w:t>
      </w:r>
    </w:p>
    <w:p w:rsidR="005C0F2A" w:rsidRDefault="005C0F2A" w:rsidP="005C0F2A">
      <w:pPr>
        <w:pStyle w:val="a4"/>
        <w:ind w:firstLine="709"/>
        <w:jc w:val="both"/>
        <w:rPr>
          <w:rFonts w:ascii="Times New Roman" w:hAnsi="Times New Roman" w:cs="Times New Roman"/>
          <w:sz w:val="28"/>
          <w:szCs w:val="28"/>
          <w:lang w:eastAsia="ru-RU"/>
        </w:rPr>
      </w:pPr>
    </w:p>
    <w:p w:rsidR="005C0F2A" w:rsidRPr="00203693" w:rsidRDefault="005C0F2A" w:rsidP="005C0F2A">
      <w:pPr>
        <w:pStyle w:val="a4"/>
        <w:ind w:firstLine="709"/>
        <w:jc w:val="both"/>
        <w:rPr>
          <w:rFonts w:ascii="Times New Roman" w:hAnsi="Times New Roman" w:cs="Times New Roman"/>
          <w:sz w:val="28"/>
          <w:szCs w:val="28"/>
          <w:lang w:eastAsia="ru-RU"/>
        </w:rPr>
      </w:pPr>
    </w:p>
    <w:p w:rsidR="005C0F2A" w:rsidRPr="00203693" w:rsidRDefault="005C0F2A" w:rsidP="005C0F2A">
      <w:pPr>
        <w:pStyle w:val="a4"/>
        <w:jc w:val="both"/>
        <w:rPr>
          <w:rFonts w:ascii="Times New Roman" w:hAnsi="Times New Roman" w:cs="Times New Roman"/>
          <w:sz w:val="28"/>
          <w:szCs w:val="28"/>
          <w:lang w:eastAsia="ru-RU"/>
        </w:rPr>
      </w:pPr>
      <w:r w:rsidRPr="00203693">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Константиновского</w:t>
      </w:r>
    </w:p>
    <w:p w:rsidR="005C0F2A" w:rsidRPr="00203693" w:rsidRDefault="005C0F2A" w:rsidP="005C0F2A">
      <w:pPr>
        <w:pStyle w:val="a4"/>
        <w:jc w:val="both"/>
        <w:rPr>
          <w:rFonts w:ascii="Times New Roman" w:hAnsi="Times New Roman" w:cs="Times New Roman"/>
          <w:sz w:val="28"/>
          <w:szCs w:val="28"/>
          <w:lang w:eastAsia="ru-RU"/>
        </w:rPr>
      </w:pPr>
      <w:proofErr w:type="gramStart"/>
      <w:r w:rsidRPr="00203693">
        <w:rPr>
          <w:rFonts w:ascii="Times New Roman" w:hAnsi="Times New Roman" w:cs="Times New Roman"/>
          <w:sz w:val="28"/>
          <w:szCs w:val="28"/>
          <w:lang w:eastAsia="ru-RU"/>
        </w:rPr>
        <w:t>сельского</w:t>
      </w:r>
      <w:proofErr w:type="gramEnd"/>
      <w:r w:rsidRPr="00203693">
        <w:rPr>
          <w:rFonts w:ascii="Times New Roman" w:hAnsi="Times New Roman" w:cs="Times New Roman"/>
          <w:sz w:val="28"/>
          <w:szCs w:val="28"/>
          <w:lang w:eastAsia="ru-RU"/>
        </w:rPr>
        <w:t xml:space="preserve"> поселения</w:t>
      </w:r>
    </w:p>
    <w:p w:rsidR="005C0F2A" w:rsidRDefault="005C0F2A" w:rsidP="005C0F2A">
      <w:pPr>
        <w:pStyle w:val="a4"/>
        <w:jc w:val="both"/>
        <w:rPr>
          <w:rFonts w:ascii="Times New Roman" w:hAnsi="Times New Roman" w:cs="Times New Roman"/>
          <w:sz w:val="28"/>
          <w:szCs w:val="28"/>
          <w:lang w:eastAsia="ru-RU"/>
        </w:rPr>
      </w:pP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ab/>
      </w:r>
      <w:r w:rsidR="00D52F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П.М.</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Ильинов</w:t>
      </w:r>
      <w:proofErr w:type="spellEnd"/>
    </w:p>
    <w:p w:rsidR="00D52FA6" w:rsidRDefault="00D52FA6"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подготовлен и внесен:</w:t>
      </w:r>
    </w:p>
    <w:p w:rsidR="005C0F2A" w:rsidRPr="00203693" w:rsidRDefault="005C0F2A" w:rsidP="005C0F2A">
      <w:pPr>
        <w:pStyle w:val="a4"/>
        <w:ind w:left="5387"/>
        <w:rPr>
          <w:rFonts w:ascii="Times New Roman" w:hAnsi="Times New Roman" w:cs="Times New Roman"/>
          <w:sz w:val="28"/>
          <w:szCs w:val="28"/>
          <w:lang w:eastAsia="ru-RU"/>
        </w:rPr>
      </w:pPr>
      <w:bookmarkStart w:id="0" w:name="_GoBack"/>
      <w:bookmarkEnd w:id="0"/>
      <w:r w:rsidRPr="00203693">
        <w:rPr>
          <w:rFonts w:ascii="Times New Roman" w:hAnsi="Times New Roman" w:cs="Times New Roman"/>
          <w:sz w:val="28"/>
          <w:szCs w:val="28"/>
          <w:lang w:eastAsia="ru-RU"/>
        </w:rPr>
        <w:lastRenderedPageBreak/>
        <w:t>Приложение</w:t>
      </w:r>
    </w:p>
    <w:p w:rsidR="005C0F2A" w:rsidRDefault="005C0F2A" w:rsidP="005C0F2A">
      <w:pPr>
        <w:pStyle w:val="a4"/>
        <w:ind w:left="5387"/>
        <w:rPr>
          <w:rFonts w:ascii="Times New Roman" w:hAnsi="Times New Roman" w:cs="Times New Roman"/>
          <w:sz w:val="28"/>
          <w:szCs w:val="28"/>
          <w:lang w:eastAsia="ru-RU"/>
        </w:rPr>
      </w:pPr>
    </w:p>
    <w:p w:rsidR="005C0F2A" w:rsidRDefault="005C0F2A" w:rsidP="005C0F2A">
      <w:pPr>
        <w:pStyle w:val="a4"/>
        <w:ind w:left="5387"/>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УТВЕРЖДЕНА</w:t>
      </w:r>
    </w:p>
    <w:p w:rsidR="005C0F2A" w:rsidRPr="00203693" w:rsidRDefault="005C0F2A" w:rsidP="005C0F2A">
      <w:pPr>
        <w:pStyle w:val="a4"/>
        <w:ind w:left="5387"/>
        <w:rPr>
          <w:rFonts w:ascii="Times New Roman" w:hAnsi="Times New Roman" w:cs="Times New Roman"/>
          <w:sz w:val="28"/>
          <w:szCs w:val="28"/>
          <w:lang w:eastAsia="ru-RU"/>
        </w:rPr>
      </w:pPr>
      <w:proofErr w:type="gramStart"/>
      <w:r w:rsidRPr="00203693">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ем</w:t>
      </w:r>
      <w:proofErr w:type="gramEnd"/>
      <w:r>
        <w:rPr>
          <w:rFonts w:ascii="Times New Roman" w:hAnsi="Times New Roman" w:cs="Times New Roman"/>
          <w:sz w:val="28"/>
          <w:szCs w:val="28"/>
          <w:lang w:eastAsia="ru-RU"/>
        </w:rPr>
        <w:t xml:space="preserve"> </w:t>
      </w:r>
      <w:r w:rsidRPr="00203693">
        <w:rPr>
          <w:rFonts w:ascii="Times New Roman" w:hAnsi="Times New Roman" w:cs="Times New Roman"/>
          <w:sz w:val="28"/>
          <w:szCs w:val="28"/>
          <w:lang w:eastAsia="ru-RU"/>
        </w:rPr>
        <w:t>администрации</w:t>
      </w:r>
    </w:p>
    <w:p w:rsidR="005C0F2A" w:rsidRPr="00203693" w:rsidRDefault="005C0F2A" w:rsidP="005C0F2A">
      <w:pPr>
        <w:pStyle w:val="a4"/>
        <w:ind w:left="538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Константиновского  </w:t>
      </w:r>
      <w:r w:rsidRPr="00203693">
        <w:rPr>
          <w:rFonts w:ascii="Times New Roman" w:hAnsi="Times New Roman" w:cs="Times New Roman"/>
          <w:sz w:val="28"/>
          <w:szCs w:val="28"/>
          <w:lang w:eastAsia="ru-RU"/>
        </w:rPr>
        <w:t>сельского</w:t>
      </w:r>
      <w:proofErr w:type="gramEnd"/>
      <w:r w:rsidRPr="00203693">
        <w:rPr>
          <w:rFonts w:ascii="Times New Roman" w:hAnsi="Times New Roman" w:cs="Times New Roman"/>
          <w:sz w:val="28"/>
          <w:szCs w:val="28"/>
          <w:lang w:eastAsia="ru-RU"/>
        </w:rPr>
        <w:t xml:space="preserve"> поселения</w:t>
      </w:r>
    </w:p>
    <w:p w:rsidR="005C0F2A" w:rsidRPr="00203693" w:rsidRDefault="005C0F2A" w:rsidP="005C0F2A">
      <w:pPr>
        <w:pStyle w:val="a4"/>
        <w:ind w:left="5387"/>
        <w:rPr>
          <w:rFonts w:ascii="Times New Roman" w:hAnsi="Times New Roman" w:cs="Times New Roman"/>
          <w:sz w:val="28"/>
          <w:szCs w:val="28"/>
          <w:lang w:eastAsia="ru-RU"/>
        </w:rPr>
      </w:pPr>
      <w:proofErr w:type="gramStart"/>
      <w:r w:rsidRPr="00203693">
        <w:rPr>
          <w:rFonts w:ascii="Times New Roman" w:hAnsi="Times New Roman" w:cs="Times New Roman"/>
          <w:sz w:val="28"/>
          <w:szCs w:val="28"/>
          <w:lang w:eastAsia="ru-RU"/>
        </w:rPr>
        <w:t>от</w:t>
      </w:r>
      <w:proofErr w:type="gramEnd"/>
      <w:r w:rsidRPr="00203693">
        <w:rPr>
          <w:rFonts w:ascii="Times New Roman" w:hAnsi="Times New Roman" w:cs="Times New Roman"/>
          <w:sz w:val="28"/>
          <w:szCs w:val="28"/>
          <w:lang w:eastAsia="ru-RU"/>
        </w:rPr>
        <w:t xml:space="preserve"> _________</w:t>
      </w:r>
      <w:r>
        <w:rPr>
          <w:rFonts w:ascii="Times New Roman" w:hAnsi="Times New Roman" w:cs="Times New Roman"/>
          <w:sz w:val="28"/>
          <w:szCs w:val="28"/>
          <w:lang w:eastAsia="ru-RU"/>
        </w:rPr>
        <w:t>_____№</w:t>
      </w:r>
      <w:r w:rsidRPr="00203693">
        <w:rPr>
          <w:rFonts w:ascii="Times New Roman" w:hAnsi="Times New Roman" w:cs="Times New Roman"/>
          <w:sz w:val="28"/>
          <w:szCs w:val="28"/>
          <w:lang w:eastAsia="ru-RU"/>
        </w:rPr>
        <w:t xml:space="preserve"> ____</w:t>
      </w:r>
    </w:p>
    <w:p w:rsidR="005C0F2A" w:rsidRDefault="005C0F2A" w:rsidP="005C0F2A">
      <w:pPr>
        <w:pStyle w:val="a4"/>
        <w:jc w:val="both"/>
        <w:rPr>
          <w:rFonts w:ascii="Times New Roman" w:hAnsi="Times New Roman" w:cs="Times New Roman"/>
          <w:i/>
          <w:iCs/>
          <w:sz w:val="28"/>
          <w:szCs w:val="28"/>
          <w:lang w:eastAsia="ru-RU"/>
        </w:rPr>
      </w:pPr>
    </w:p>
    <w:p w:rsidR="005C0F2A" w:rsidRPr="005E5294" w:rsidRDefault="005C0F2A" w:rsidP="005C0F2A">
      <w:pPr>
        <w:pStyle w:val="a4"/>
        <w:jc w:val="center"/>
        <w:rPr>
          <w:rFonts w:ascii="Times New Roman" w:hAnsi="Times New Roman" w:cs="Times New Roman"/>
          <w:b/>
          <w:iCs/>
          <w:sz w:val="28"/>
          <w:szCs w:val="28"/>
          <w:lang w:eastAsia="ru-RU"/>
        </w:rPr>
      </w:pPr>
    </w:p>
    <w:p w:rsidR="005C0F2A" w:rsidRPr="005C0F2A" w:rsidRDefault="005C0F2A" w:rsidP="005C0F2A">
      <w:pPr>
        <w:pStyle w:val="a4"/>
        <w:ind w:left="567" w:right="567"/>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Программа</w:t>
      </w:r>
    </w:p>
    <w:p w:rsidR="006449DF" w:rsidRDefault="005C0F2A" w:rsidP="005C0F2A">
      <w:pPr>
        <w:pStyle w:val="a4"/>
        <w:ind w:left="567" w:right="567"/>
        <w:jc w:val="center"/>
        <w:rPr>
          <w:rFonts w:ascii="Times New Roman" w:hAnsi="Times New Roman" w:cs="Times New Roman"/>
          <w:b/>
          <w:sz w:val="28"/>
          <w:szCs w:val="28"/>
          <w:lang w:eastAsia="ru-RU"/>
        </w:rPr>
      </w:pPr>
      <w:proofErr w:type="gramStart"/>
      <w:r w:rsidRPr="005C0F2A">
        <w:rPr>
          <w:rFonts w:ascii="Times New Roman" w:hAnsi="Times New Roman" w:cs="Times New Roman"/>
          <w:b/>
          <w:sz w:val="28"/>
          <w:szCs w:val="28"/>
          <w:lang w:eastAsia="ru-RU"/>
        </w:rPr>
        <w:t>профилактики</w:t>
      </w:r>
      <w:proofErr w:type="gramEnd"/>
      <w:r w:rsidRPr="005C0F2A">
        <w:rPr>
          <w:rFonts w:ascii="Times New Roman" w:hAnsi="Times New Roman" w:cs="Times New Roman"/>
          <w:b/>
          <w:sz w:val="28"/>
          <w:szCs w:val="28"/>
          <w:lang w:eastAsia="ru-RU"/>
        </w:rPr>
        <w:t xml:space="preserve">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sz w:val="28"/>
          <w:szCs w:val="28"/>
          <w:lang w:eastAsia="ru-RU"/>
        </w:rPr>
        <w:t xml:space="preserve">Константиновского </w:t>
      </w:r>
      <w:r w:rsidRPr="005C0F2A">
        <w:rPr>
          <w:rFonts w:ascii="Times New Roman" w:hAnsi="Times New Roman" w:cs="Times New Roman"/>
          <w:b/>
          <w:sz w:val="28"/>
          <w:szCs w:val="28"/>
          <w:lang w:eastAsia="ru-RU"/>
        </w:rPr>
        <w:t xml:space="preserve"> сельского поселения</w:t>
      </w:r>
      <w:r>
        <w:rPr>
          <w:rFonts w:ascii="Times New Roman" w:hAnsi="Times New Roman" w:cs="Times New Roman"/>
          <w:b/>
          <w:sz w:val="28"/>
          <w:szCs w:val="28"/>
          <w:lang w:eastAsia="ru-RU"/>
        </w:rPr>
        <w:t xml:space="preserve"> </w:t>
      </w:r>
    </w:p>
    <w:p w:rsidR="005C0F2A" w:rsidRDefault="005C0F2A" w:rsidP="005C0F2A">
      <w:pPr>
        <w:pStyle w:val="a4"/>
        <w:ind w:left="567" w:right="567"/>
        <w:jc w:val="center"/>
        <w:rPr>
          <w:rFonts w:ascii="Times New Roman" w:hAnsi="Times New Roman" w:cs="Times New Roman"/>
          <w:b/>
          <w:sz w:val="28"/>
          <w:szCs w:val="28"/>
          <w:lang w:eastAsia="ru-RU"/>
        </w:rPr>
      </w:pPr>
      <w:proofErr w:type="spellStart"/>
      <w:r w:rsidRPr="005C0F2A">
        <w:rPr>
          <w:rFonts w:ascii="Times New Roman" w:hAnsi="Times New Roman" w:cs="Times New Roman"/>
          <w:b/>
          <w:sz w:val="28"/>
          <w:szCs w:val="28"/>
          <w:lang w:eastAsia="ru-RU"/>
        </w:rPr>
        <w:t>Курганинского</w:t>
      </w:r>
      <w:proofErr w:type="spellEnd"/>
      <w:r w:rsidRPr="005C0F2A">
        <w:rPr>
          <w:rFonts w:ascii="Times New Roman" w:hAnsi="Times New Roman" w:cs="Times New Roman"/>
          <w:b/>
          <w:sz w:val="28"/>
          <w:szCs w:val="28"/>
          <w:lang w:eastAsia="ru-RU"/>
        </w:rPr>
        <w:t xml:space="preserve"> района</w:t>
      </w:r>
      <w:r>
        <w:rPr>
          <w:rFonts w:ascii="Times New Roman" w:hAnsi="Times New Roman" w:cs="Times New Roman"/>
          <w:b/>
          <w:sz w:val="28"/>
          <w:szCs w:val="28"/>
          <w:lang w:eastAsia="ru-RU"/>
        </w:rPr>
        <w:t xml:space="preserve"> </w:t>
      </w:r>
      <w:r w:rsidRPr="005C0F2A">
        <w:rPr>
          <w:rFonts w:ascii="Times New Roman" w:hAnsi="Times New Roman" w:cs="Times New Roman"/>
          <w:b/>
          <w:sz w:val="28"/>
          <w:szCs w:val="28"/>
          <w:lang w:eastAsia="ru-RU"/>
        </w:rPr>
        <w:t xml:space="preserve">на 2022 год </w:t>
      </w:r>
    </w:p>
    <w:p w:rsidR="006449DF" w:rsidRPr="005C0F2A" w:rsidRDefault="006449DF" w:rsidP="005C0F2A">
      <w:pPr>
        <w:pStyle w:val="a4"/>
        <w:ind w:left="567" w:right="567"/>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соблюдением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муниципальный контроль).</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характеристика проблем,</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на решение которых направлена Программа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1.1.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осуществляется муниципальный контроль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1.2. Органом, уполномоченным на осуществление функции муниципального контроля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является администрация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Должностным лицом, ответственным за реализацию мероприятий по осуществлению муниципального контроля на автомобильном транспорте, городском наземном электрическом транспорте и дорожном хозяйстве является заместитель главы </w:t>
      </w:r>
      <w:r>
        <w:rPr>
          <w:rFonts w:ascii="Times New Roman" w:hAnsi="Times New Roman" w:cs="Times New Roman"/>
          <w:sz w:val="28"/>
          <w:szCs w:val="28"/>
          <w:lang w:eastAsia="ru-RU"/>
        </w:rPr>
        <w:lastRenderedPageBreak/>
        <w:t xml:space="preserve">Константиновского </w:t>
      </w:r>
      <w:r w:rsidRPr="005C0F2A">
        <w:rPr>
          <w:rFonts w:ascii="Times New Roman" w:hAnsi="Times New Roman" w:cs="Times New Roman"/>
          <w:sz w:val="28"/>
          <w:szCs w:val="28"/>
          <w:lang w:eastAsia="ru-RU"/>
        </w:rPr>
        <w:t xml:space="preserve">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Должностное лицо при осуществлении муниципального контроля реализует права и несет обязанности, соблюдает ограничения и запреты, установленные </w:t>
      </w:r>
      <w:hyperlink r:id="rId6" w:anchor="/document/74449814/entry/0" w:history="1">
        <w:r w:rsidRPr="005C0F2A">
          <w:rPr>
            <w:rFonts w:ascii="Times New Roman" w:hAnsi="Times New Roman" w:cs="Times New Roman"/>
            <w:color w:val="0000FF"/>
            <w:sz w:val="28"/>
            <w:szCs w:val="28"/>
            <w:u w:val="single"/>
            <w:lang w:eastAsia="ru-RU"/>
          </w:rPr>
          <w:t>Федеральным законом</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(далее - Федеральный закон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248-ФЗ).</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1.3.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согласно нормативно правовых </w:t>
      </w:r>
      <w:r>
        <w:rPr>
          <w:rFonts w:ascii="Times New Roman" w:hAnsi="Times New Roman" w:cs="Times New Roman"/>
          <w:sz w:val="28"/>
          <w:szCs w:val="28"/>
          <w:lang w:eastAsia="ru-RU"/>
        </w:rPr>
        <w:t xml:space="preserve">актов </w:t>
      </w:r>
      <w:proofErr w:type="gramStart"/>
      <w:r>
        <w:rPr>
          <w:rFonts w:ascii="Times New Roman" w:hAnsi="Times New Roman" w:cs="Times New Roman"/>
          <w:sz w:val="28"/>
          <w:szCs w:val="28"/>
          <w:lang w:eastAsia="ru-RU"/>
        </w:rPr>
        <w:t xml:space="preserve">Константиновского </w:t>
      </w:r>
      <w:r w:rsidRPr="005C0F2A">
        <w:rPr>
          <w:rFonts w:ascii="Times New Roman" w:hAnsi="Times New Roman" w:cs="Times New Roman"/>
          <w:sz w:val="28"/>
          <w:szCs w:val="28"/>
          <w:lang w:eastAsia="ru-RU"/>
        </w:rPr>
        <w:t xml:space="preserve"> сельского</w:t>
      </w:r>
      <w:proofErr w:type="gramEnd"/>
      <w:r w:rsidRPr="005C0F2A">
        <w:rPr>
          <w:rFonts w:ascii="Times New Roman" w:hAnsi="Times New Roman" w:cs="Times New Roman"/>
          <w:sz w:val="28"/>
          <w:szCs w:val="28"/>
          <w:lang w:eastAsia="ru-RU"/>
        </w:rPr>
        <w:t xml:space="preserve">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сельское поселение).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1.4. Проведенный анализ показал, что основными причинами и условиями, способствующими нарушению требований в сфере автомобильного транспорта, городском наземном электрическом транспорте и дорожном хозяйстве подконтрольными субъектами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являются следующие факторы:</w:t>
      </w:r>
    </w:p>
    <w:p w:rsidR="005C0F2A" w:rsidRPr="005C0F2A" w:rsidRDefault="005C0F2A" w:rsidP="005C0F2A">
      <w:pPr>
        <w:pStyle w:val="a4"/>
        <w:ind w:firstLine="709"/>
        <w:jc w:val="both"/>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а</w:t>
      </w:r>
      <w:proofErr w:type="gramEnd"/>
      <w:r w:rsidRPr="005C0F2A">
        <w:rPr>
          <w:rFonts w:ascii="Times New Roman" w:hAnsi="Times New Roman" w:cs="Times New Roman"/>
          <w:sz w:val="28"/>
          <w:szCs w:val="28"/>
          <w:lang w:eastAsia="ru-RU"/>
        </w:rPr>
        <w:t>) не сформировано понимание исполнения требований правил благоустройства у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б</w:t>
      </w:r>
      <w:proofErr w:type="gramEnd"/>
      <w:r w:rsidRPr="005C0F2A">
        <w:rPr>
          <w:rFonts w:ascii="Times New Roman" w:hAnsi="Times New Roman" w:cs="Times New Roman"/>
          <w:sz w:val="28"/>
          <w:szCs w:val="28"/>
          <w:lang w:eastAsia="ru-RU"/>
        </w:rPr>
        <w:t>) необходимость дополнительного информирования подконтрольных субъектов по вопросам соблюдения требований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городском наземном электрическом транспорте и дорожном хозяйстве;</w:t>
      </w:r>
    </w:p>
    <w:p w:rsidR="005C0F2A" w:rsidRPr="005C0F2A" w:rsidRDefault="005C0F2A" w:rsidP="005C0F2A">
      <w:pPr>
        <w:pStyle w:val="a4"/>
        <w:ind w:firstLine="709"/>
        <w:jc w:val="both"/>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в</w:t>
      </w:r>
      <w:proofErr w:type="gramEnd"/>
      <w:r w:rsidRPr="005C0F2A">
        <w:rPr>
          <w:rFonts w:ascii="Times New Roman" w:hAnsi="Times New Roman" w:cs="Times New Roman"/>
          <w:sz w:val="28"/>
          <w:szCs w:val="28"/>
          <w:lang w:eastAsia="ru-RU"/>
        </w:rPr>
        <w:t>)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1.5.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 44 Федерального закона от 26.12.2008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если иной порядок не установлен федеральным законом, выдаются администрацией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Администрация).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1.6. Программа профилактики рисков причинения вреда (ущерба) охраняемым законом ценностям (далее - программа профилактики рисков причинения вреда) в рамках осуществления муниципального контроля (надзора) на автомобильном транспорте, городском наземном электрическом транспорте и дорожном хозяйстве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на следующий год утверждается ежегодно, до 20 декабря текущего года.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1.7. Для целей настоящей Программы используются следующие основные термины и их определения: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Профилактическое мероприятие - мероприятие, проводимое Администрацией в целях предупреждения возможного нарушения всеми контролируемыми лицами обязательных требований, направленное на снижение рисков причинения ущерба охраняемым законом ценностям и отвечающее следующим признакам: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принуждения и рекомендательный характер мероприятий для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направленность на выявление причин и факторов несоблюдения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организационной связи с мероприятиями по контролю.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Подконтрольные субъекты - юридические лица и индивидуальные предприниматели, осуществляющие деятельность в границах сельского поселения, в области автомобильных дорог и дорожной деятельности, в отношении автомобильных дорог общего пользования местного значения в границах поселения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Цели и задачи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Проведение профилактических мероприятий программы профилактики направлено на решение следующих задач:</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Укрепление системы профилактики нарушений рисков причинения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4. Выявление факторов угрозы причинения, либо причинения вреда жизни, здоровью граждан, причин и условий, способствующих нарушению </w:t>
      </w:r>
      <w:r w:rsidRPr="005C0F2A">
        <w:rPr>
          <w:rFonts w:ascii="Times New Roman" w:hAnsi="Times New Roman" w:cs="Times New Roman"/>
          <w:sz w:val="28"/>
          <w:szCs w:val="28"/>
          <w:lang w:eastAsia="ru-RU"/>
        </w:rPr>
        <w:lastRenderedPageBreak/>
        <w:t>обязательных требований, определение способов устранения или снижения угрозы;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План мероприятий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Задачи Программы достигаются посредством реализации мероприятий, предусмотренных планом мероприятий по профилактике нарушений на автомобильном транспорте, городском наземном электрическом транспорте и в дорожном хозяйстве на 2022 год и планируемый период (Приложение к Программе).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4. Показатели результативности и эффективности программы профилактики рисков причинения вреда (ущерба)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К показателям качества профилактической деятельности относятся следующие: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Количество выданных предписаний;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Количество субъектов, которым выданы предписания;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Ожидаемые конечные результаты: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минимизирование количества нарушений субъектами профилактики обязательных требований, установленных Правилами благоустройства;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снижение уровня административной нагрузки на подконтрольные субъекты.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администрации</w:t>
      </w:r>
      <w:proofErr w:type="gramEnd"/>
      <w:r>
        <w:rPr>
          <w:rFonts w:ascii="Times New Roman" w:hAnsi="Times New Roman" w:cs="Times New Roman"/>
          <w:sz w:val="28"/>
          <w:szCs w:val="28"/>
          <w:lang w:eastAsia="ru-RU"/>
        </w:rPr>
        <w:t xml:space="preserve"> Константиновского</w:t>
      </w:r>
    </w:p>
    <w:p w:rsidR="005C0F2A" w:rsidRDefault="005C0F2A" w:rsidP="005C0F2A">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сельского</w:t>
      </w:r>
      <w:proofErr w:type="gramEnd"/>
      <w:r>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Приложение</w:t>
      </w:r>
    </w:p>
    <w:p w:rsidR="005C0F2A" w:rsidRPr="005C0F2A" w:rsidRDefault="005C0F2A" w:rsidP="005C0F2A">
      <w:pPr>
        <w:pStyle w:val="a4"/>
        <w:ind w:left="5387"/>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к</w:t>
      </w:r>
      <w:proofErr w:type="gramEnd"/>
      <w:r w:rsidRPr="005C0F2A">
        <w:rPr>
          <w:rFonts w:ascii="Times New Roman" w:hAnsi="Times New Roman" w:cs="Times New Roman"/>
          <w:sz w:val="28"/>
          <w:szCs w:val="28"/>
          <w:lang w:eastAsia="ru-RU"/>
        </w:rPr>
        <w:t xml:space="preserve"> План</w:t>
      </w:r>
      <w:r>
        <w:rPr>
          <w:rFonts w:ascii="Times New Roman" w:hAnsi="Times New Roman" w:cs="Times New Roman"/>
          <w:sz w:val="28"/>
          <w:szCs w:val="28"/>
          <w:lang w:eastAsia="ru-RU"/>
        </w:rPr>
        <w:t>у</w:t>
      </w:r>
      <w:r w:rsidRPr="005C0F2A">
        <w:rPr>
          <w:rFonts w:ascii="Times New Roman" w:hAnsi="Times New Roman" w:cs="Times New Roman"/>
          <w:sz w:val="28"/>
          <w:szCs w:val="28"/>
          <w:lang w:eastAsia="ru-RU"/>
        </w:rPr>
        <w:t xml:space="preserve"> мероприятий</w:t>
      </w:r>
    </w:p>
    <w:p w:rsidR="005C0F2A" w:rsidRPr="005C0F2A" w:rsidRDefault="005C0F2A" w:rsidP="005C0F2A">
      <w:pPr>
        <w:pStyle w:val="a4"/>
        <w:ind w:left="5387"/>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по</w:t>
      </w:r>
      <w:proofErr w:type="gramEnd"/>
      <w:r w:rsidRPr="005C0F2A">
        <w:rPr>
          <w:rFonts w:ascii="Times New Roman" w:hAnsi="Times New Roman" w:cs="Times New Roman"/>
          <w:sz w:val="28"/>
          <w:szCs w:val="28"/>
          <w:lang w:eastAsia="ru-RU"/>
        </w:rPr>
        <w:t xml:space="preserve"> профилактике нарушений в рамках осуществления</w:t>
      </w:r>
    </w:p>
    <w:p w:rsid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2022 год</w:t>
      </w:r>
      <w:r>
        <w:rPr>
          <w:rFonts w:ascii="Times New Roman" w:hAnsi="Times New Roman" w:cs="Times New Roman"/>
          <w:sz w:val="28"/>
          <w:szCs w:val="28"/>
          <w:lang w:eastAsia="ru-RU"/>
        </w:rPr>
        <w:t xml:space="preserve"> </w:t>
      </w:r>
    </w:p>
    <w:p w:rsidR="005C0F2A" w:rsidRDefault="005C0F2A" w:rsidP="005C0F2A">
      <w:pPr>
        <w:pStyle w:val="a4"/>
        <w:ind w:left="5387"/>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p>
    <w:tbl>
      <w:tblPr>
        <w:tblW w:w="75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6832"/>
        <w:gridCol w:w="1666"/>
      </w:tblGrid>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N  п</w:t>
            </w:r>
            <w:proofErr w:type="gramEnd"/>
            <w:r w:rsidRPr="005C0F2A">
              <w:rPr>
                <w:rFonts w:ascii="Times New Roman" w:hAnsi="Times New Roman" w:cs="Times New Roman"/>
                <w:sz w:val="28"/>
                <w:szCs w:val="28"/>
                <w:lang w:eastAsia="ru-RU"/>
              </w:rPr>
              <w:t>/п</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Наименование мероприятия</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Срок исполнения</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Размещение на официальном сайте администрации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в сети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proofErr w:type="gramStart"/>
            <w:r w:rsidRPr="005C0F2A">
              <w:rPr>
                <w:rFonts w:ascii="Times New Roman" w:hAnsi="Times New Roman" w:cs="Times New Roman"/>
                <w:sz w:val="28"/>
                <w:szCs w:val="28"/>
                <w:lang w:eastAsia="ru-RU"/>
              </w:rPr>
              <w:t>муниципального  контроля</w:t>
            </w:r>
            <w:proofErr w:type="gramEnd"/>
            <w:r w:rsidRPr="005C0F2A">
              <w:rPr>
                <w:rFonts w:ascii="Times New Roman" w:hAnsi="Times New Roman" w:cs="Times New Roman"/>
                <w:sz w:val="28"/>
                <w:szCs w:val="28"/>
                <w:lang w:eastAsia="ru-RU"/>
              </w:rPr>
              <w:t>, а также  текстов соответствующих нормативных правовых актов.</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proofErr w:type="gramStart"/>
            <w:r w:rsidRPr="005C0F2A">
              <w:rPr>
                <w:rFonts w:ascii="Times New Roman" w:hAnsi="Times New Roman" w:cs="Times New Roman"/>
                <w:sz w:val="28"/>
                <w:szCs w:val="28"/>
                <w:lang w:eastAsia="ru-RU"/>
              </w:rPr>
              <w:t>Информирование  субъектов</w:t>
            </w:r>
            <w:proofErr w:type="gramEnd"/>
            <w:r w:rsidRPr="005C0F2A">
              <w:rPr>
                <w:rFonts w:ascii="Times New Roman" w:hAnsi="Times New Roman" w:cs="Times New Roman"/>
                <w:sz w:val="28"/>
                <w:szCs w:val="28"/>
                <w:lang w:eastAsia="ru-RU"/>
              </w:rPr>
              <w:t xml:space="preserve">,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w:t>
            </w:r>
            <w:proofErr w:type="gramStart"/>
            <w:r w:rsidRPr="005C0F2A">
              <w:rPr>
                <w:rFonts w:ascii="Times New Roman" w:hAnsi="Times New Roman" w:cs="Times New Roman"/>
                <w:sz w:val="28"/>
                <w:szCs w:val="28"/>
                <w:lang w:eastAsia="ru-RU"/>
              </w:rPr>
              <w:t>В  случае</w:t>
            </w:r>
            <w:proofErr w:type="gramEnd"/>
            <w:r w:rsidRPr="005C0F2A">
              <w:rPr>
                <w:rFonts w:ascii="Times New Roman" w:hAnsi="Times New Roman" w:cs="Times New Roman"/>
                <w:sz w:val="28"/>
                <w:szCs w:val="28"/>
                <w:lang w:eastAsia="ru-RU"/>
              </w:rPr>
              <w:t xml:space="preserve">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Рассмотрение жалоб (Разъяснение порядка исполнения требований в сфере контроля на автомобильном транспорте, городском наземном электрическом транспорте и в дорожном хозяйстве)</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4</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Выдача предостережений о недопустимости нарушения обязательных требований, в соответствии с </w:t>
            </w:r>
            <w:hyperlink r:id="rId7" w:anchor="/document/74449814/entry/0" w:history="1">
              <w:r w:rsidRPr="005C0F2A">
                <w:rPr>
                  <w:rFonts w:ascii="Times New Roman" w:hAnsi="Times New Roman" w:cs="Times New Roman"/>
                  <w:color w:val="0000FF"/>
                  <w:sz w:val="28"/>
                  <w:szCs w:val="28"/>
                  <w:u w:val="single"/>
                  <w:lang w:eastAsia="ru-RU"/>
                </w:rPr>
                <w:t>Федеральным законом</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proofErr w:type="gramStart"/>
            <w:r w:rsidRPr="005C0F2A">
              <w:rPr>
                <w:rFonts w:ascii="Times New Roman" w:hAnsi="Times New Roman" w:cs="Times New Roman"/>
                <w:sz w:val="28"/>
                <w:szCs w:val="28"/>
                <w:lang w:eastAsia="ru-RU"/>
              </w:rPr>
              <w:t>О  государственном</w:t>
            </w:r>
            <w:proofErr w:type="gramEnd"/>
            <w:r w:rsidRPr="005C0F2A">
              <w:rPr>
                <w:rFonts w:ascii="Times New Roman" w:hAnsi="Times New Roman" w:cs="Times New Roman"/>
                <w:sz w:val="28"/>
                <w:szCs w:val="28"/>
                <w:lang w:eastAsia="ru-RU"/>
              </w:rPr>
              <w:t xml:space="preserve">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если   иной   порядок   не   установлен федеральным законом.</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 результатам внеплановых проверок 2 раза в год</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5</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Анализ и обобщение правоприменительной практики, выявление наиболее часто встречающихся случаев нарушения требований в сфере автомобильного транспорта, городском наземном электрическом транспорте и в дорожном хозяйстве классификация причин и условий возникновения типовых нарушений требований в сфере благоустройства</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bl>
    <w:p w:rsidR="00803E1D" w:rsidRDefault="00803E1D"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администрации</w:t>
      </w:r>
      <w:proofErr w:type="gramEnd"/>
      <w:r>
        <w:rPr>
          <w:rFonts w:ascii="Times New Roman" w:hAnsi="Times New Roman" w:cs="Times New Roman"/>
          <w:sz w:val="28"/>
          <w:szCs w:val="28"/>
          <w:lang w:eastAsia="ru-RU"/>
        </w:rPr>
        <w:t xml:space="preserve"> Константиновского</w:t>
      </w:r>
    </w:p>
    <w:p w:rsidR="005C0F2A" w:rsidRDefault="005C0F2A" w:rsidP="005C0F2A">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сельского</w:t>
      </w:r>
      <w:proofErr w:type="gramEnd"/>
      <w:r>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jc w:val="both"/>
        <w:rPr>
          <w:rFonts w:ascii="Times New Roman" w:hAnsi="Times New Roman" w:cs="Times New Roman"/>
          <w:sz w:val="28"/>
          <w:szCs w:val="28"/>
        </w:rPr>
      </w:pPr>
    </w:p>
    <w:sectPr w:rsidR="005C0F2A" w:rsidRPr="005C0F2A" w:rsidSect="005C0F2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A"/>
    <w:rsid w:val="001B5B64"/>
    <w:rsid w:val="00411688"/>
    <w:rsid w:val="005871FD"/>
    <w:rsid w:val="005C0F2A"/>
    <w:rsid w:val="006449DF"/>
    <w:rsid w:val="00803E1D"/>
    <w:rsid w:val="00D52FA6"/>
    <w:rsid w:val="00EB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B333C-3C6C-43E2-882B-F7ED77AD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0F2A"/>
    <w:rPr>
      <w:color w:val="0000FF"/>
      <w:u w:val="single"/>
    </w:rPr>
  </w:style>
  <w:style w:type="paragraph" w:customStyle="1" w:styleId="indent1">
    <w:name w:val="indent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F2A"/>
    <w:pPr>
      <w:spacing w:after="0" w:line="240" w:lineRule="auto"/>
    </w:pPr>
  </w:style>
  <w:style w:type="paragraph" w:styleId="a5">
    <w:name w:val="Balloon Text"/>
    <w:basedOn w:val="a"/>
    <w:link w:val="a6"/>
    <w:uiPriority w:val="99"/>
    <w:semiHidden/>
    <w:unhideWhenUsed/>
    <w:rsid w:val="00411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952">
      <w:bodyDiv w:val="1"/>
      <w:marLeft w:val="0"/>
      <w:marRight w:val="0"/>
      <w:marTop w:val="0"/>
      <w:marBottom w:val="0"/>
      <w:divBdr>
        <w:top w:val="none" w:sz="0" w:space="0" w:color="auto"/>
        <w:left w:val="none" w:sz="0" w:space="0" w:color="auto"/>
        <w:bottom w:val="none" w:sz="0" w:space="0" w:color="auto"/>
        <w:right w:val="none" w:sz="0" w:space="0" w:color="auto"/>
      </w:divBdr>
    </w:div>
    <w:div w:id="6204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 TargetMode="External"/><Relationship Id="rId5" Type="http://schemas.openxmlformats.org/officeDocument/2006/relationships/hyperlink" Target="http://municipal.garant.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7</cp:revision>
  <cp:lastPrinted>2022-01-19T06:56:00Z</cp:lastPrinted>
  <dcterms:created xsi:type="dcterms:W3CDTF">2021-11-23T12:30:00Z</dcterms:created>
  <dcterms:modified xsi:type="dcterms:W3CDTF">2022-02-11T08:49:00Z</dcterms:modified>
</cp:coreProperties>
</file>